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AD" w:rsidRDefault="00C517AD">
      <w:r>
        <w:t>School Development Plan Priorities 2022-2023</w:t>
      </w:r>
    </w:p>
    <w:p w:rsidR="00C517AD" w:rsidRDefault="00C517AD"/>
    <w:p w:rsidR="00C517AD" w:rsidRDefault="00C517AD"/>
    <w:p w:rsidR="00C517AD" w:rsidRDefault="00C517AD">
      <w:r w:rsidRPr="00C517AD">
        <w:lastRenderedPageBreak/>
        <w:drawing>
          <wp:inline distT="0" distB="0" distL="0" distR="0" wp14:anchorId="47C26F25" wp14:editId="55F33F0A">
            <wp:extent cx="8863330" cy="2803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80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C517AD">
        <w:drawing>
          <wp:inline distT="0" distB="0" distL="0" distR="0" wp14:anchorId="738FEFBD" wp14:editId="61F69AE3">
            <wp:extent cx="8863330" cy="2402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40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17AD" w:rsidSect="00C517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AD"/>
    <w:rsid w:val="00262F46"/>
    <w:rsid w:val="00C5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E486A"/>
  <w15:chartTrackingRefBased/>
  <w15:docId w15:val="{40583699-8880-4EDB-8312-DF06CC0E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1</cp:revision>
  <cp:lastPrinted>2023-01-17T15:19:00Z</cp:lastPrinted>
  <dcterms:created xsi:type="dcterms:W3CDTF">2023-01-17T15:02:00Z</dcterms:created>
  <dcterms:modified xsi:type="dcterms:W3CDTF">2023-01-17T15:22:00Z</dcterms:modified>
</cp:coreProperties>
</file>